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6BCA978F" w:rsidR="00AC14CD" w:rsidRPr="004A771C" w:rsidRDefault="000B4180" w:rsidP="009936E2">
      <w:pPr>
        <w:spacing w:line="320" w:lineRule="exact"/>
        <w:jc w:val="left"/>
        <w:rPr>
          <w:rFonts w:ascii="ＭＳ 明朝" w:hAnsi="ＭＳ 明朝"/>
          <w:szCs w:val="21"/>
        </w:rPr>
      </w:pPr>
      <w:r w:rsidRPr="000B4180">
        <w:rPr>
          <w:rFonts w:ascii="ＭＳ 明朝" w:hAnsi="ＭＳ 明朝" w:hint="eastAsia"/>
          <w:sz w:val="22"/>
          <w:shd w:val="clear" w:color="auto" w:fill="FFFFFF"/>
        </w:rPr>
        <w:t>一般財団法人大阪府地域支援人権金融公社</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4E65BF8F"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w:t>
      </w:r>
      <w:r w:rsidR="00927C20">
        <w:rPr>
          <w:rFonts w:ascii="ＭＳ 明朝" w:hAnsi="ＭＳ 明朝" w:hint="eastAsia"/>
          <w:szCs w:val="21"/>
        </w:rPr>
        <w:t>０</w:t>
      </w:r>
      <w:r w:rsidR="00FB1759">
        <w:rPr>
          <w:rFonts w:ascii="ＭＳ 明朝" w:hAnsi="ＭＳ 明朝" w:hint="eastAsia"/>
          <w:szCs w:val="21"/>
        </w:rPr>
        <w:t>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683DA98B" w14:textId="77777777" w:rsidR="00961125" w:rsidRPr="00785505" w:rsidRDefault="00961125" w:rsidP="00961125">
      <w:pPr>
        <w:spacing w:line="320" w:lineRule="exact"/>
      </w:pPr>
      <w:r>
        <w:rPr>
          <w:rFonts w:hint="eastAsia"/>
        </w:rPr>
        <w:t>■申請資格要件</w:t>
      </w:r>
    </w:p>
    <w:p w14:paraId="209E3189" w14:textId="77777777" w:rsidR="00961125" w:rsidRDefault="00961125" w:rsidP="00961125">
      <w:pPr>
        <w:spacing w:line="320" w:lineRule="exact"/>
      </w:pPr>
      <w:r>
        <w:rPr>
          <w:rFonts w:hint="eastAsia"/>
        </w:rPr>
        <w:t>・</w:t>
      </w:r>
      <w:r>
        <w:t>ガバナンス・コンプライアンス体制を</w:t>
      </w:r>
      <w:r>
        <w:rPr>
          <w:rFonts w:hint="eastAsia"/>
        </w:rPr>
        <w:t>満たしている団体である必要があります</w:t>
      </w:r>
    </w:p>
    <w:p w14:paraId="6FDF07CB" w14:textId="77777777" w:rsidR="00961125" w:rsidRDefault="00961125" w:rsidP="00961125">
      <w:pPr>
        <w:spacing w:line="320" w:lineRule="exact"/>
      </w:pPr>
    </w:p>
    <w:p w14:paraId="5A3AEB55" w14:textId="77777777" w:rsidR="00961125" w:rsidRDefault="00961125" w:rsidP="00961125">
      <w:pPr>
        <w:spacing w:line="320" w:lineRule="exact"/>
      </w:pPr>
      <w:r>
        <w:rPr>
          <w:rFonts w:hint="eastAsia"/>
        </w:rPr>
        <w:t>以上に該当する団体であっても、以下のいずれかに該当する場合は助成の対象となりません。</w:t>
      </w:r>
    </w:p>
    <w:p w14:paraId="21630DFF" w14:textId="77777777" w:rsidR="00961125" w:rsidRDefault="00961125" w:rsidP="00961125">
      <w:pPr>
        <w:spacing w:line="320" w:lineRule="exact"/>
        <w:ind w:firstLineChars="100" w:firstLine="210"/>
      </w:pPr>
    </w:p>
    <w:p w14:paraId="701CBB9D" w14:textId="77777777" w:rsidR="00961125" w:rsidRDefault="00961125" w:rsidP="00961125">
      <w:pPr>
        <w:spacing w:line="320" w:lineRule="exact"/>
      </w:pPr>
      <w:r>
        <w:rPr>
          <w:rFonts w:hint="eastAsia"/>
        </w:rPr>
        <w:t>１　宗教の教義を広め、儀式行事を行い、及び信者を教化育成することを主たる目的とする団体</w:t>
      </w:r>
    </w:p>
    <w:p w14:paraId="195656EC" w14:textId="77777777" w:rsidR="00961125" w:rsidRDefault="00961125" w:rsidP="00961125">
      <w:pPr>
        <w:spacing w:line="320" w:lineRule="exact"/>
      </w:pPr>
      <w:r>
        <w:rPr>
          <w:rFonts w:hint="eastAsia"/>
        </w:rPr>
        <w:t>２　政治上の主義を推進し、支持し、又はこれに反対することを主たる目的とする団体</w:t>
      </w:r>
    </w:p>
    <w:p w14:paraId="205149F8" w14:textId="77777777" w:rsidR="00961125" w:rsidRDefault="00961125" w:rsidP="00961125">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98F6557" w14:textId="77777777" w:rsidR="00961125" w:rsidRDefault="00961125" w:rsidP="00961125">
      <w:pPr>
        <w:spacing w:line="320" w:lineRule="exact"/>
        <w:ind w:left="420" w:hangingChars="200" w:hanging="420"/>
      </w:pPr>
      <w:r>
        <w:rPr>
          <w:rFonts w:hint="eastAsia"/>
        </w:rPr>
        <w:t>４　暴力団（暴力団員による不当な行為の防止等に関する法律（平成３年法律第</w:t>
      </w:r>
      <w:r>
        <w:t>77</w:t>
      </w:r>
      <w:r>
        <w:t>号）第</w:t>
      </w:r>
      <w:r>
        <w:t>22</w:t>
      </w:r>
      <w:r>
        <w:t>号に規定する暴力団をいう。次号において同じ。）</w:t>
      </w:r>
    </w:p>
    <w:p w14:paraId="3D2FA7ED" w14:textId="77777777" w:rsidR="00961125" w:rsidRDefault="00961125" w:rsidP="00961125">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684A0976" w14:textId="77777777" w:rsidR="00961125" w:rsidRDefault="00961125" w:rsidP="00961125">
      <w:pPr>
        <w:spacing w:line="320" w:lineRule="exact"/>
      </w:pPr>
      <w:r>
        <w:rPr>
          <w:rFonts w:hint="eastAsia"/>
        </w:rPr>
        <w:t>６　暴力、威力と詐欺的手法を駆使して経済的利益を追求する反社会的団体</w:t>
      </w:r>
    </w:p>
    <w:p w14:paraId="7B59CFF3" w14:textId="77777777" w:rsidR="00961125" w:rsidRDefault="00961125" w:rsidP="00961125">
      <w:pPr>
        <w:spacing w:line="320" w:lineRule="exact"/>
        <w:ind w:left="420" w:hangingChars="200" w:hanging="420"/>
      </w:pPr>
      <w:r>
        <w:rPr>
          <w:rFonts w:hint="eastAsia"/>
        </w:rPr>
        <w:t xml:space="preserve">７　</w:t>
      </w:r>
      <w:r w:rsidRPr="00A1201B">
        <w:t>資金分配団体の選定若しくは実行団体の選定を取り消され、その取り消しの日から</w:t>
      </w:r>
      <w:r w:rsidRPr="00A1201B">
        <w:t>3</w:t>
      </w:r>
      <w:r w:rsidRPr="00A1201B">
        <w:t>年を経過しない団体、又は他の助成制度においてこれに準ずる措置を受け、当該措置の日から</w:t>
      </w:r>
      <w:r w:rsidRPr="00A1201B">
        <w:t>3</w:t>
      </w:r>
      <w:r w:rsidRPr="00A1201B">
        <w:t>年を経過しない団体</w:t>
      </w:r>
    </w:p>
    <w:p w14:paraId="3F8BA68C" w14:textId="77777777" w:rsidR="00961125" w:rsidRDefault="00961125" w:rsidP="00961125">
      <w:pPr>
        <w:spacing w:line="320" w:lineRule="exact"/>
      </w:pPr>
      <w:r>
        <w:rPr>
          <w:rFonts w:hint="eastAsia"/>
        </w:rPr>
        <w:t>８　役員のうち次のいずれかに該当する者がいる団体</w:t>
      </w:r>
    </w:p>
    <w:p w14:paraId="6B8119B4" w14:textId="77777777" w:rsidR="00961125" w:rsidRDefault="00961125" w:rsidP="00961125">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2C40E38" w14:textId="77777777" w:rsidR="00961125" w:rsidRDefault="00961125" w:rsidP="00961125">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46624FB0" w14:textId="77777777" w:rsidR="00961125" w:rsidRDefault="00961125" w:rsidP="00961125">
      <w:pPr>
        <w:spacing w:line="320" w:lineRule="exact"/>
      </w:pPr>
      <w:r>
        <w:rPr>
          <w:rFonts w:hint="eastAsia"/>
        </w:rPr>
        <w:t>９　ガバナンス・コンプライアンスの体制面で、特定の企業・団体等から独立していない団体</w:t>
      </w:r>
    </w:p>
    <w:p w14:paraId="4497E881" w14:textId="77777777" w:rsidR="00961125" w:rsidRDefault="00961125" w:rsidP="00961125">
      <w:pPr>
        <w:spacing w:line="320" w:lineRule="exact"/>
      </w:pPr>
      <w:r>
        <w:rPr>
          <w:rFonts w:hint="eastAsia"/>
        </w:rPr>
        <w:t>10</w:t>
      </w:r>
      <w:r>
        <w:rPr>
          <w:rFonts w:hint="eastAsia"/>
        </w:rPr>
        <w:t xml:space="preserve">　独立行政法人および国立大学法人</w:t>
      </w:r>
    </w:p>
    <w:p w14:paraId="12BF8757" w14:textId="77777777" w:rsidR="00961125" w:rsidRDefault="00961125" w:rsidP="00961125">
      <w:pPr>
        <w:spacing w:line="320" w:lineRule="exact"/>
        <w:ind w:left="630" w:hangingChars="300" w:hanging="630"/>
      </w:pPr>
    </w:p>
    <w:p w14:paraId="58B7CC5A" w14:textId="77777777" w:rsidR="00961125" w:rsidRDefault="00961125" w:rsidP="00961125">
      <w:pPr>
        <w:spacing w:line="320" w:lineRule="exact"/>
        <w:ind w:left="630" w:hangingChars="300" w:hanging="630"/>
      </w:pPr>
      <w:r>
        <w:rPr>
          <w:rFonts w:hint="eastAsia"/>
        </w:rPr>
        <w:t>■申請時の注意事項</w:t>
      </w:r>
    </w:p>
    <w:p w14:paraId="1E2777EE" w14:textId="77777777" w:rsidR="00961125" w:rsidRDefault="00961125" w:rsidP="00961125">
      <w:pPr>
        <w:spacing w:line="320" w:lineRule="exact"/>
        <w:ind w:leftChars="33" w:left="279" w:hangingChars="100" w:hanging="210"/>
      </w:pPr>
      <w:r>
        <w:rPr>
          <w:rFonts w:hint="eastAsia"/>
        </w:rPr>
        <w:t>・</w:t>
      </w:r>
      <w: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w:t>
      </w:r>
      <w:r>
        <w:t xml:space="preserve"> </w:t>
      </w:r>
    </w:p>
    <w:p w14:paraId="6B30BA21" w14:textId="77777777" w:rsidR="00961125" w:rsidRDefault="00961125" w:rsidP="00961125">
      <w:pPr>
        <w:spacing w:line="320" w:lineRule="exact"/>
        <w:ind w:left="210" w:hangingChars="100" w:hanging="210"/>
      </w:pPr>
      <w:r>
        <w:rPr>
          <w:rFonts w:hint="eastAsia"/>
        </w:rPr>
        <w:t>・</w:t>
      </w:r>
      <w:r>
        <w:t>今回申請する事業と、既に休眠預金事業として採択されている事業とは別事業であることが必要です。</w:t>
      </w:r>
    </w:p>
    <w:p w14:paraId="47616791" w14:textId="77777777" w:rsidR="00961125" w:rsidRDefault="00961125" w:rsidP="00961125">
      <w:pPr>
        <w:spacing w:line="320" w:lineRule="exact"/>
        <w:ind w:left="210" w:hangingChars="100" w:hanging="210"/>
      </w:pPr>
      <w:r>
        <w:rPr>
          <w:rFonts w:hint="eastAsia"/>
        </w:rPr>
        <w:t>・</w:t>
      </w:r>
      <w:r>
        <w:t>資金分配団体と申請団体との役員の兼職を不可とし、過去に兼職関係があった場合、退任後６か月間は、当該団体による実行団体への公募申請はできないものとします。</w:t>
      </w:r>
    </w:p>
    <w:p w14:paraId="7ECF0EF2" w14:textId="77777777" w:rsidR="00961125" w:rsidRDefault="00961125" w:rsidP="00961125">
      <w:pPr>
        <w:spacing w:line="320" w:lineRule="exact"/>
        <w:ind w:left="630" w:hangingChars="300" w:hanging="630"/>
      </w:pPr>
      <w:r>
        <w:rPr>
          <w:rFonts w:hint="eastAsia"/>
        </w:rPr>
        <w:t>・</w:t>
      </w:r>
      <w:r>
        <w:t>国外を活動範囲に含む場合は、国内に主な活動拠点を有する日本の法人である必要があります。</w:t>
      </w:r>
    </w:p>
    <w:p w14:paraId="687D61FB" w14:textId="77777777" w:rsidR="00961125" w:rsidRDefault="00961125" w:rsidP="00961125">
      <w:pPr>
        <w:spacing w:line="320" w:lineRule="exact"/>
        <w:ind w:left="630" w:hangingChars="300" w:hanging="630"/>
      </w:pPr>
      <w:r>
        <w:rPr>
          <w:noProof/>
          <w:color w:val="2B579A"/>
          <w:shd w:val="clear" w:color="auto" w:fill="E6E6E6"/>
        </w:rPr>
        <mc:AlternateContent>
          <mc:Choice Requires="wps">
            <w:drawing>
              <wp:anchor distT="0" distB="0" distL="114300" distR="114300" simplePos="0" relativeHeight="251660290" behindDoc="0" locked="0" layoutInCell="1" allowOverlap="1" wp14:anchorId="37EEBBD3" wp14:editId="5CA86F48">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7EEBBD3" id="正方形/長方形 4" o:spid="_x0000_s1027" style="position:absolute;left:0;text-align:left;margin-left:0;margin-top:12.6pt;width:471.55pt;height:53.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2D24D4FE" w14:textId="77777777" w:rsidR="00961125" w:rsidRDefault="00961125" w:rsidP="00961125">
      <w:pPr>
        <w:spacing w:line="320" w:lineRule="exact"/>
        <w:ind w:left="630" w:hangingChars="300" w:hanging="630"/>
      </w:pPr>
    </w:p>
    <w:p w14:paraId="790BE2F2" w14:textId="77777777" w:rsidR="00961125" w:rsidRDefault="00961125" w:rsidP="00961125">
      <w:pPr>
        <w:spacing w:line="320" w:lineRule="exact"/>
        <w:ind w:left="630" w:hangingChars="300" w:hanging="630"/>
      </w:pPr>
    </w:p>
    <w:p w14:paraId="580E537A" w14:textId="77777777" w:rsidR="00961125" w:rsidRDefault="00961125" w:rsidP="00961125">
      <w:pPr>
        <w:spacing w:line="320" w:lineRule="exact"/>
        <w:ind w:left="630" w:hangingChars="300" w:hanging="630"/>
      </w:pPr>
    </w:p>
    <w:p w14:paraId="38A54903" w14:textId="77777777" w:rsidR="00961125" w:rsidRDefault="00961125" w:rsidP="00961125">
      <w:pPr>
        <w:spacing w:line="320" w:lineRule="exact"/>
        <w:ind w:left="630" w:hangingChars="300" w:hanging="630"/>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F18A" w14:textId="77777777" w:rsidR="002C6642" w:rsidRDefault="002C6642" w:rsidP="00790BEE">
      <w:r>
        <w:separator/>
      </w:r>
    </w:p>
  </w:endnote>
  <w:endnote w:type="continuationSeparator" w:id="0">
    <w:p w14:paraId="117344E9" w14:textId="77777777" w:rsidR="002C6642" w:rsidRDefault="002C6642" w:rsidP="00790BEE">
      <w:r>
        <w:continuationSeparator/>
      </w:r>
    </w:p>
  </w:endnote>
  <w:endnote w:type="continuationNotice" w:id="1">
    <w:p w14:paraId="18B69C35" w14:textId="77777777" w:rsidR="002C6642" w:rsidRDefault="002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154C" w14:textId="77777777" w:rsidR="002C6642" w:rsidRDefault="002C6642" w:rsidP="00790BEE">
      <w:r>
        <w:separator/>
      </w:r>
    </w:p>
  </w:footnote>
  <w:footnote w:type="continuationSeparator" w:id="0">
    <w:p w14:paraId="303E5A40" w14:textId="77777777" w:rsidR="002C6642" w:rsidRDefault="002C6642" w:rsidP="00790BEE">
      <w:r>
        <w:continuationSeparator/>
      </w:r>
    </w:p>
  </w:footnote>
  <w:footnote w:type="continuationNotice" w:id="1">
    <w:p w14:paraId="51E06F04" w14:textId="77777777" w:rsidR="002C6642" w:rsidRDefault="002C66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B4180"/>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C4633"/>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1694D"/>
    <w:rsid w:val="004207F6"/>
    <w:rsid w:val="00430CE0"/>
    <w:rsid w:val="00431002"/>
    <w:rsid w:val="00431599"/>
    <w:rsid w:val="00431F7B"/>
    <w:rsid w:val="004406E3"/>
    <w:rsid w:val="00444EE0"/>
    <w:rsid w:val="00451F41"/>
    <w:rsid w:val="004569DD"/>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27C20"/>
    <w:rsid w:val="00961125"/>
    <w:rsid w:val="009646B7"/>
    <w:rsid w:val="00964A2F"/>
    <w:rsid w:val="00974E2D"/>
    <w:rsid w:val="00976959"/>
    <w:rsid w:val="009828A5"/>
    <w:rsid w:val="00987CFF"/>
    <w:rsid w:val="009936E2"/>
    <w:rsid w:val="009B6A71"/>
    <w:rsid w:val="009C4DD7"/>
    <w:rsid w:val="009C63D2"/>
    <w:rsid w:val="009D0D8F"/>
    <w:rsid w:val="009D41CD"/>
    <w:rsid w:val="009D5577"/>
    <w:rsid w:val="009E7571"/>
    <w:rsid w:val="009F36DA"/>
    <w:rsid w:val="009F498B"/>
    <w:rsid w:val="00A033D6"/>
    <w:rsid w:val="00A14618"/>
    <w:rsid w:val="00A16055"/>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7710"/>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15:docId w15:val="{3A75DC34-DA8E-4615-BB5F-D6C74F1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9ACB1-3E09-485B-9D5D-BD048D69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BEF9C-1BE0-4AB1-AF7D-8DC4F97EDC1D}">
  <ds:schemaRefs>
    <ds:schemaRef ds:uri="http://www.w3.org/XML/1998/namespace"/>
    <ds:schemaRef ds:uri="5562270f-449d-4385-928d-72c5b8ba007c"/>
    <ds:schemaRef ds:uri="http://purl.org/dc/dcmitype/"/>
    <ds:schemaRef ds:uri="b07b6c3a-fc46-4803-981b-f5f12461a4e0"/>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2915DF-943D-4F54-9B46-63E2581D2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UenamiK</cp:lastModifiedBy>
  <cp:revision>5</cp:revision>
  <dcterms:created xsi:type="dcterms:W3CDTF">2023-09-11T07:38:00Z</dcterms:created>
  <dcterms:modified xsi:type="dcterms:W3CDTF">2024-12-06T07:16:00Z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